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339BE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272339BF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272339C0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272339C1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272339C2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272339C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72339C4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272339C5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272339C6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C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C8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272339C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272339C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272339CC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CD" w14:textId="6EEB87A5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>The value of this bid is estimated</w:t>
      </w:r>
      <w:r w:rsidR="00BF1467" w:rsidRPr="001D54BD">
        <w:rPr>
          <w:rFonts w:ascii="Arial" w:hAnsi="Arial" w:cs="Arial"/>
          <w:sz w:val="22"/>
          <w:szCs w:val="22"/>
          <w:lang w:val="en-GB"/>
        </w:rPr>
        <w:t xml:space="preserve"> to exceed </w:t>
      </w:r>
      <w:r w:rsidRPr="001D54BD">
        <w:rPr>
          <w:rFonts w:ascii="Arial" w:hAnsi="Arial" w:cs="Arial"/>
          <w:sz w:val="22"/>
          <w:szCs w:val="22"/>
        </w:rPr>
        <w:t>R50</w:t>
      </w:r>
      <w:r w:rsidR="00BF1467" w:rsidRPr="001D54BD">
        <w:rPr>
          <w:rFonts w:ascii="Arial" w:hAnsi="Arial" w:cs="Arial"/>
          <w:sz w:val="22"/>
          <w:szCs w:val="22"/>
        </w:rPr>
        <w:t xml:space="preserve"> </w:t>
      </w:r>
      <w:r w:rsidR="00BF1467" w:rsidRPr="0080026B">
        <w:rPr>
          <w:rFonts w:ascii="Arial" w:hAnsi="Arial" w:cs="Arial"/>
          <w:sz w:val="22"/>
          <w:szCs w:val="22"/>
        </w:rPr>
        <w:t xml:space="preserve">000 000 (all applicable taxes </w:t>
      </w:r>
      <w:proofErr w:type="gramStart"/>
      <w:r w:rsidR="00BF1467" w:rsidRPr="0080026B">
        <w:rPr>
          <w:rFonts w:ascii="Arial" w:hAnsi="Arial" w:cs="Arial"/>
          <w:sz w:val="22"/>
          <w:szCs w:val="22"/>
        </w:rPr>
        <w:t>included</w:t>
      </w:r>
      <w:proofErr w:type="gramEnd"/>
      <w:r w:rsidR="00BF1467" w:rsidRPr="0080026B">
        <w:rPr>
          <w:rFonts w:ascii="Arial" w:hAnsi="Arial" w:cs="Arial"/>
          <w:sz w:val="22"/>
          <w:szCs w:val="22"/>
        </w:rPr>
        <w:t>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4E6E7B">
        <w:rPr>
          <w:rFonts w:ascii="Arial" w:hAnsi="Arial" w:cs="Arial"/>
          <w:sz w:val="22"/>
          <w:szCs w:val="22"/>
          <w:lang w:val="en-GB"/>
        </w:rPr>
        <w:t>the</w:t>
      </w:r>
      <w:r w:rsidR="0080026B" w:rsidRPr="004E6E7B">
        <w:rPr>
          <w:rFonts w:ascii="Arial" w:hAnsi="Arial" w:cs="Arial"/>
          <w:sz w:val="22"/>
          <w:szCs w:val="22"/>
          <w:lang w:val="en-GB"/>
        </w:rPr>
        <w:t xml:space="preserve"> </w:t>
      </w:r>
      <w:r w:rsidR="001D54BD">
        <w:rPr>
          <w:rFonts w:ascii="Arial" w:hAnsi="Arial" w:cs="Arial"/>
          <w:sz w:val="22"/>
          <w:szCs w:val="22"/>
          <w:lang w:val="en-GB"/>
        </w:rPr>
        <w:t>90/1</w:t>
      </w:r>
      <w:r w:rsidR="004E6E7B" w:rsidRPr="004E6E7B">
        <w:rPr>
          <w:rFonts w:ascii="Arial" w:hAnsi="Arial" w:cs="Arial"/>
          <w:sz w:val="22"/>
          <w:szCs w:val="22"/>
          <w:lang w:val="en-GB"/>
        </w:rPr>
        <w:t>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 w:rsidR="001D54BD">
        <w:rPr>
          <w:rFonts w:ascii="Arial" w:hAnsi="Arial" w:cs="Arial"/>
          <w:sz w:val="22"/>
          <w:szCs w:val="22"/>
          <w:lang w:val="en-GB"/>
        </w:rPr>
        <w:t>system shall be applicable</w:t>
      </w:r>
    </w:p>
    <w:p w14:paraId="272339CF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D0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272339D1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272339D2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272339D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272339D6" w14:textId="77777777" w:rsidTr="00787948">
        <w:tc>
          <w:tcPr>
            <w:tcW w:w="5130" w:type="dxa"/>
            <w:shd w:val="clear" w:color="auto" w:fill="C00000"/>
            <w:vAlign w:val="bottom"/>
          </w:tcPr>
          <w:p w14:paraId="272339D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272339D5" w14:textId="77777777" w:rsidR="00E10C22" w:rsidRPr="004E6E7B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272339D9" w14:textId="77777777" w:rsidTr="004E6E7B">
        <w:tc>
          <w:tcPr>
            <w:tcW w:w="5130" w:type="dxa"/>
            <w:shd w:val="clear" w:color="auto" w:fill="auto"/>
            <w:vAlign w:val="bottom"/>
          </w:tcPr>
          <w:p w14:paraId="272339D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auto"/>
          </w:tcPr>
          <w:p w14:paraId="272339D8" w14:textId="42FB19C6" w:rsidR="00E10C22" w:rsidRPr="004E6E7B" w:rsidRDefault="001D54BD" w:rsidP="004E6E7B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9</w:t>
            </w:r>
            <w:r w:rsidR="004E6E7B"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272339DC" w14:textId="77777777" w:rsidTr="004E6E7B">
        <w:tc>
          <w:tcPr>
            <w:tcW w:w="5130" w:type="dxa"/>
            <w:shd w:val="clear" w:color="auto" w:fill="auto"/>
            <w:vAlign w:val="bottom"/>
          </w:tcPr>
          <w:p w14:paraId="272339D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auto"/>
          </w:tcPr>
          <w:p w14:paraId="272339DB" w14:textId="6874EF0E" w:rsidR="00E10C22" w:rsidRPr="004E6E7B" w:rsidRDefault="001D54BD" w:rsidP="004E6E7B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4E6E7B"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272339DF" w14:textId="77777777" w:rsidTr="00787948">
        <w:tc>
          <w:tcPr>
            <w:tcW w:w="5130" w:type="dxa"/>
            <w:shd w:val="clear" w:color="auto" w:fill="auto"/>
            <w:vAlign w:val="bottom"/>
          </w:tcPr>
          <w:p w14:paraId="272339D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272339DE" w14:textId="77777777" w:rsidR="00E10C22" w:rsidRPr="004E6E7B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4E6E7B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272339E0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E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</w:t>
      </w:r>
      <w:bookmarkStart w:id="0" w:name="_GoBack"/>
      <w:bookmarkEnd w:id="0"/>
      <w:r w:rsidR="00095FEC">
        <w:rPr>
          <w:rFonts w:ascii="Arial" w:hAnsi="Arial" w:cs="Arial"/>
          <w:sz w:val="22"/>
          <w:szCs w:val="22"/>
          <w:lang w:val="en-GB"/>
        </w:rPr>
        <w:t>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272339E2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272339E5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9E6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272339E7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272339E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272339E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</w:t>
      </w:r>
      <w:r w:rsidRPr="00E44F1F">
        <w:rPr>
          <w:rFonts w:ascii="Arial" w:hAnsi="Arial" w:cs="Arial"/>
          <w:sz w:val="22"/>
          <w:szCs w:val="22"/>
        </w:rPr>
        <w:lastRenderedPageBreak/>
        <w:t>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272339E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272339EB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272339EC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272339ED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272339EE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272339EF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272339F0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272339F1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272339F2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272339F3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272339F4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272339F5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272339F6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272339F7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272339F8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272339F9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272339FA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72339FB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27233A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600843557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27233A9C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600843558" r:id="rId15"/>
        </w:object>
      </w:r>
    </w:p>
    <w:p w14:paraId="272339FC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272339F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272339FE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272339FF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27233A00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01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27233A02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27233A08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27233A0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27233A0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7233A0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27233A0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27233A0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27233A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27233A0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7233A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27233A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27233A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27233A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27233A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27233A12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27233A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7233A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27233A16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27233A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27233A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27233A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27233A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27233A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6</w:t>
            </w:r>
          </w:p>
        </w:tc>
        <w:tc>
          <w:tcPr>
            <w:tcW w:w="2700" w:type="dxa"/>
            <w:shd w:val="clear" w:color="auto" w:fill="auto"/>
          </w:tcPr>
          <w:p w14:paraId="27233A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27233A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27233A2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2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27233A2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27233A2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7233A2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2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27233A2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27233A2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27233A2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233A2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27233A2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27233A2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27233A2D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7233A2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27233A2F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27233A3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27233A31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27233A32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27233A3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27233A3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7233A35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27233A36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27233A3B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37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38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39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3A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233A3C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27233A3D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27233A3E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27233A3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27233A4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27233A4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27233A42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27233A47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43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44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7233A45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233A46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233A48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27233A49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27233A4F" w14:textId="77777777" w:rsidTr="00EE688C">
        <w:tc>
          <w:tcPr>
            <w:tcW w:w="7054" w:type="dxa"/>
          </w:tcPr>
          <w:p w14:paraId="27233A4A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27233A4B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27233A4C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27233A4D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27233A4E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27233A53" w14:textId="77777777" w:rsidTr="00EE688C">
        <w:tc>
          <w:tcPr>
            <w:tcW w:w="7054" w:type="dxa"/>
          </w:tcPr>
          <w:p w14:paraId="27233A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27233A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57" w14:textId="77777777" w:rsidTr="00EE688C">
        <w:tc>
          <w:tcPr>
            <w:tcW w:w="7054" w:type="dxa"/>
          </w:tcPr>
          <w:p w14:paraId="27233A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27233A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5B" w14:textId="77777777" w:rsidTr="00EE688C">
        <w:tc>
          <w:tcPr>
            <w:tcW w:w="7054" w:type="dxa"/>
          </w:tcPr>
          <w:p w14:paraId="27233A5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27233A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5F" w14:textId="77777777" w:rsidTr="00EE688C">
        <w:tc>
          <w:tcPr>
            <w:tcW w:w="7054" w:type="dxa"/>
          </w:tcPr>
          <w:p w14:paraId="27233A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27233A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63" w14:textId="77777777" w:rsidTr="00EE688C">
        <w:tc>
          <w:tcPr>
            <w:tcW w:w="7054" w:type="dxa"/>
          </w:tcPr>
          <w:p w14:paraId="27233A6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27233A6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6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67" w14:textId="77777777" w:rsidTr="00EE688C">
        <w:tc>
          <w:tcPr>
            <w:tcW w:w="7054" w:type="dxa"/>
          </w:tcPr>
          <w:p w14:paraId="27233A64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27233A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6B" w14:textId="77777777" w:rsidTr="00EE688C">
        <w:tc>
          <w:tcPr>
            <w:tcW w:w="7054" w:type="dxa"/>
          </w:tcPr>
          <w:p w14:paraId="27233A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27233A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27233A6D" w14:textId="77777777" w:rsidTr="00B176ED">
        <w:tc>
          <w:tcPr>
            <w:tcW w:w="9322" w:type="dxa"/>
            <w:gridSpan w:val="3"/>
          </w:tcPr>
          <w:p w14:paraId="27233A6C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27233A71" w14:textId="77777777" w:rsidTr="00EE688C">
        <w:tc>
          <w:tcPr>
            <w:tcW w:w="7054" w:type="dxa"/>
          </w:tcPr>
          <w:p w14:paraId="27233A6E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7233A6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7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7233A75" w14:textId="77777777" w:rsidTr="00EE688C">
        <w:tc>
          <w:tcPr>
            <w:tcW w:w="7054" w:type="dxa"/>
          </w:tcPr>
          <w:p w14:paraId="27233A7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27233A7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233A7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27233A76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7233A77" w14:textId="77777777" w:rsidR="00A961B5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903E578" w14:textId="77777777" w:rsidR="001D54BD" w:rsidRPr="00E44F1F" w:rsidRDefault="001D54BD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7233A7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DECLARATION WITH REGARD TO COMPANY/FIRM</w:t>
      </w:r>
    </w:p>
    <w:p w14:paraId="27233A79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27233A7A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27233A7B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27233A7C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27233A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27233A7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27233A7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27233A8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27233A8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27233A82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27233A83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27233A84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27233A8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27233A8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27233A8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27233A8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27233A8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27233A8A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27233A8B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8C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27233A8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27233A8E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27233A8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27233A9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27233A9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27233A92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93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27233A9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recover costs, losses or damages it has incurred or suffered as a result of that person’s conduct;</w:t>
      </w:r>
    </w:p>
    <w:p w14:paraId="27233A95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27233A96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27233A9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27233A98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7233A99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27233A9A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233A9D" wp14:editId="27233A9E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33AAB" w14:textId="77777777" w:rsidR="00177DEA" w:rsidRDefault="00177DEA"/>
                          <w:p w14:paraId="27233AAC" w14:textId="77777777" w:rsidR="00177DEA" w:rsidRDefault="00177DEA"/>
                          <w:p w14:paraId="27233AAD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27233AA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27233AA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7233AB0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27233AB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7233AB2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7233AB3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7233AB4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27233AAB" w14:textId="77777777" w:rsidR="00177DEA" w:rsidRDefault="00177DEA"/>
                    <w:p w14:paraId="27233AAC" w14:textId="77777777" w:rsidR="00177DEA" w:rsidRDefault="00177DEA"/>
                    <w:p w14:paraId="27233AAD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27233AAE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27233AA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7233AB0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27233AB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7233AB2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7233AB3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7233AB4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233A9F" wp14:editId="27233AA0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33AB5" w14:textId="77777777" w:rsidR="00177DEA" w:rsidRDefault="00177DEA" w:rsidP="00B20874"/>
                          <w:p w14:paraId="27233AB6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27233AB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7233AB8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27233AB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27233ABA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27233AB5" w14:textId="77777777" w:rsidR="00177DEA" w:rsidRDefault="00177DEA" w:rsidP="00B20874"/>
                    <w:p w14:paraId="27233AB6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27233AB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7233AB8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27233AB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27233ABA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4C307" w14:textId="77777777" w:rsidR="0051695C" w:rsidRDefault="0051695C">
      <w:r>
        <w:separator/>
      </w:r>
    </w:p>
  </w:endnote>
  <w:endnote w:type="continuationSeparator" w:id="0">
    <w:p w14:paraId="5F206A96" w14:textId="77777777" w:rsidR="0051695C" w:rsidRDefault="0051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3AA9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46B2B">
      <w:rPr>
        <w:rFonts w:ascii="Arial" w:hAnsi="Arial" w:cs="Arial"/>
        <w:b/>
        <w:bCs/>
        <w:noProof/>
        <w:sz w:val="16"/>
        <w:szCs w:val="16"/>
      </w:rPr>
      <w:t>4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46B2B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27233AAA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AA144" w14:textId="77777777" w:rsidR="0051695C" w:rsidRDefault="0051695C">
      <w:r>
        <w:separator/>
      </w:r>
    </w:p>
  </w:footnote>
  <w:footnote w:type="continuationSeparator" w:id="0">
    <w:p w14:paraId="1998952E" w14:textId="77777777" w:rsidR="0051695C" w:rsidRDefault="005169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3AA5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7233AA6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3AA7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6B2B">
      <w:rPr>
        <w:rStyle w:val="PageNumber"/>
        <w:noProof/>
      </w:rPr>
      <w:t>4</w:t>
    </w:r>
    <w:r>
      <w:rPr>
        <w:rStyle w:val="PageNumber"/>
      </w:rPr>
      <w:fldChar w:fldCharType="end"/>
    </w:r>
  </w:p>
  <w:p w14:paraId="27233AA8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482F"/>
    <w:rsid w:val="001B5222"/>
    <w:rsid w:val="001D54BD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46B2B"/>
    <w:rsid w:val="004516E5"/>
    <w:rsid w:val="00462AE8"/>
    <w:rsid w:val="00467CAB"/>
    <w:rsid w:val="0047252F"/>
    <w:rsid w:val="00497BA6"/>
    <w:rsid w:val="004D1158"/>
    <w:rsid w:val="004D1C5C"/>
    <w:rsid w:val="004E6E7B"/>
    <w:rsid w:val="00503798"/>
    <w:rsid w:val="00504F6C"/>
    <w:rsid w:val="00512E42"/>
    <w:rsid w:val="0051695C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500B1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20C4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34B73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B7D9D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2339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CEC354-F889-40A3-8BDB-9548ADA6D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6783</Characters>
  <Application>Microsoft Office Word</Application>
  <DocSecurity>2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Mthokozisi Nkosi</cp:lastModifiedBy>
  <cp:revision>2</cp:revision>
  <cp:lastPrinted>2018-07-12T22:14:00Z</cp:lastPrinted>
  <dcterms:created xsi:type="dcterms:W3CDTF">2018-10-12T07:59:00Z</dcterms:created>
  <dcterms:modified xsi:type="dcterms:W3CDTF">2018-10-12T07:59:00Z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